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F0ABC" w14:textId="3477C22B" w:rsidR="00C37D2C" w:rsidRPr="00C37D2C" w:rsidRDefault="00C37D2C" w:rsidP="00C37D2C">
      <w:pPr>
        <w:rPr>
          <w:b/>
          <w:bCs/>
          <w:sz w:val="28"/>
          <w:szCs w:val="28"/>
        </w:rPr>
      </w:pPr>
      <w:r w:rsidRPr="00C37D2C">
        <w:rPr>
          <w:b/>
          <w:bCs/>
          <w:sz w:val="28"/>
          <w:szCs w:val="28"/>
        </w:rPr>
        <w:t>Sprawozdanie z działalności GOPS</w:t>
      </w:r>
      <w:r w:rsidRPr="00C37D2C">
        <w:rPr>
          <w:b/>
          <w:bCs/>
          <w:sz w:val="28"/>
          <w:szCs w:val="28"/>
        </w:rPr>
        <w:t xml:space="preserve"> w Krasiczynie za 2026 r.</w:t>
      </w:r>
      <w:r w:rsidRPr="00C37D2C">
        <w:rPr>
          <w:b/>
          <w:bCs/>
          <w:sz w:val="28"/>
          <w:szCs w:val="28"/>
        </w:rPr>
        <w:t xml:space="preserve"> przedstawione na sesji </w:t>
      </w:r>
      <w:r w:rsidRPr="00C37D2C">
        <w:rPr>
          <w:b/>
          <w:bCs/>
          <w:sz w:val="28"/>
          <w:szCs w:val="28"/>
        </w:rPr>
        <w:t xml:space="preserve">XXXII </w:t>
      </w:r>
      <w:r w:rsidRPr="00C37D2C">
        <w:rPr>
          <w:b/>
          <w:bCs/>
          <w:sz w:val="28"/>
          <w:szCs w:val="28"/>
        </w:rPr>
        <w:t>Rady Gminy Krasiczyn</w:t>
      </w:r>
      <w:r w:rsidRPr="00C37D2C">
        <w:rPr>
          <w:b/>
          <w:bCs/>
          <w:sz w:val="28"/>
          <w:szCs w:val="28"/>
        </w:rPr>
        <w:t xml:space="preserve">  w dniu 24 kwietnia 2026 r.</w:t>
      </w:r>
    </w:p>
    <w:p w14:paraId="2608CE1F" w14:textId="77777777" w:rsidR="00C37D2C" w:rsidRDefault="00C37D2C" w:rsidP="00C37D2C">
      <w:pPr>
        <w:jc w:val="both"/>
        <w:rPr>
          <w:sz w:val="28"/>
          <w:szCs w:val="28"/>
        </w:rPr>
      </w:pPr>
    </w:p>
    <w:p w14:paraId="04AB9E8D" w14:textId="7160B4E6" w:rsidR="00C37D2C" w:rsidRPr="00C37D2C" w:rsidRDefault="00C37D2C" w:rsidP="00C37D2C">
      <w:pPr>
        <w:jc w:val="both"/>
        <w:rPr>
          <w:sz w:val="28"/>
          <w:szCs w:val="28"/>
        </w:rPr>
      </w:pPr>
      <w:r w:rsidRPr="00C37D2C">
        <w:rPr>
          <w:sz w:val="28"/>
          <w:szCs w:val="28"/>
        </w:rPr>
        <w:t xml:space="preserve">W dniu 24 kwietnia </w:t>
      </w:r>
      <w:r>
        <w:rPr>
          <w:sz w:val="28"/>
          <w:szCs w:val="28"/>
        </w:rPr>
        <w:t xml:space="preserve">2026 r. </w:t>
      </w:r>
      <w:r w:rsidRPr="00C37D2C">
        <w:rPr>
          <w:sz w:val="28"/>
          <w:szCs w:val="28"/>
        </w:rPr>
        <w:t xml:space="preserve">podczas </w:t>
      </w:r>
      <w:r>
        <w:rPr>
          <w:sz w:val="28"/>
          <w:szCs w:val="28"/>
        </w:rPr>
        <w:t xml:space="preserve"> XXXII </w:t>
      </w:r>
      <w:r w:rsidRPr="00C37D2C">
        <w:rPr>
          <w:sz w:val="28"/>
          <w:szCs w:val="28"/>
        </w:rPr>
        <w:t>sesji Rada Gminy Krasiczyn zostało przedstawione sprawozdanie z działalności Gminny Ośrodek Pomocy Społecznej w Krasiczynie za miniony rok.</w:t>
      </w:r>
    </w:p>
    <w:p w14:paraId="46EE28F1" w14:textId="2E934FDA" w:rsidR="00C37D2C" w:rsidRPr="00C37D2C" w:rsidRDefault="00C37D2C" w:rsidP="00C37D2C">
      <w:pPr>
        <w:jc w:val="both"/>
        <w:rPr>
          <w:sz w:val="28"/>
          <w:szCs w:val="28"/>
        </w:rPr>
      </w:pPr>
      <w:r w:rsidRPr="00C37D2C">
        <w:rPr>
          <w:sz w:val="28"/>
          <w:szCs w:val="28"/>
        </w:rPr>
        <w:t>Dokument zaprezentował zakres działań podejmowanych przez GOPS na rzecz mieszkańców gminy, w szczególności w obszarze wsparcia rodzin, osób starszych, osób z niepełnosprawnościami oraz osób znajdujących się w trudnej sytuacji życiowej.</w:t>
      </w:r>
      <w:r>
        <w:rPr>
          <w:sz w:val="28"/>
          <w:szCs w:val="28"/>
        </w:rPr>
        <w:t xml:space="preserve"> </w:t>
      </w:r>
      <w:r w:rsidRPr="00C37D2C">
        <w:rPr>
          <w:sz w:val="28"/>
          <w:szCs w:val="28"/>
        </w:rPr>
        <w:t>Omówiono realizację świadczeń społecznych, programów pomocowych oraz usług opiekuńczych.</w:t>
      </w:r>
    </w:p>
    <w:p w14:paraId="39A5755A" w14:textId="77777777" w:rsidR="00C37D2C" w:rsidRPr="00C37D2C" w:rsidRDefault="00C37D2C" w:rsidP="00C37D2C">
      <w:pPr>
        <w:jc w:val="both"/>
        <w:rPr>
          <w:sz w:val="28"/>
          <w:szCs w:val="28"/>
        </w:rPr>
      </w:pPr>
      <w:r w:rsidRPr="00C37D2C">
        <w:rPr>
          <w:sz w:val="28"/>
          <w:szCs w:val="28"/>
        </w:rPr>
        <w:t>W sprawozdaniu zawarto również informacje dotyczące liczby osób objętych pomocą, form wsparcia oraz wysokości wydatkowanych środków. Podkreślono znaczenie współpracy z instytucjami i organizacjami działającymi na terenie gminy.</w:t>
      </w:r>
    </w:p>
    <w:p w14:paraId="1B93C255" w14:textId="77777777" w:rsidR="00C37D2C" w:rsidRDefault="00C37D2C" w:rsidP="00C37D2C">
      <w:pPr>
        <w:jc w:val="both"/>
        <w:rPr>
          <w:sz w:val="28"/>
          <w:szCs w:val="28"/>
        </w:rPr>
      </w:pPr>
      <w:r w:rsidRPr="00C37D2C">
        <w:rPr>
          <w:sz w:val="28"/>
          <w:szCs w:val="28"/>
        </w:rPr>
        <w:t>Radni zapoznali się z przedstawionym materiałem i pozytywnie ocenili działalność Ośrodka, zwracając uwagę na istotną rolę GOPS w systemie wsparcia społecznego mieszkańców gminy Krasiczyn.</w:t>
      </w:r>
    </w:p>
    <w:p w14:paraId="7C8BAE64" w14:textId="77777777" w:rsidR="00C37D2C" w:rsidRDefault="00C37D2C" w:rsidP="00C37D2C">
      <w:pPr>
        <w:jc w:val="both"/>
        <w:rPr>
          <w:sz w:val="28"/>
          <w:szCs w:val="28"/>
        </w:rPr>
      </w:pPr>
    </w:p>
    <w:p w14:paraId="574E17B8" w14:textId="29F0BBE0" w:rsidR="00C37D2C" w:rsidRPr="00C37D2C" w:rsidRDefault="00C37D2C" w:rsidP="00C37D2C">
      <w:pPr>
        <w:spacing w:after="0" w:line="240" w:lineRule="auto"/>
        <w:jc w:val="both"/>
        <w:rPr>
          <w:i/>
          <w:iCs/>
          <w:sz w:val="28"/>
          <w:szCs w:val="28"/>
        </w:rPr>
      </w:pPr>
      <w:r w:rsidRPr="00C37D2C">
        <w:rPr>
          <w:i/>
          <w:iCs/>
          <w:sz w:val="28"/>
          <w:szCs w:val="28"/>
        </w:rPr>
        <w:t>Elżbieta Herbut</w:t>
      </w:r>
    </w:p>
    <w:p w14:paraId="0A2555D5" w14:textId="25579692" w:rsidR="00C37D2C" w:rsidRPr="00C37D2C" w:rsidRDefault="00C37D2C" w:rsidP="00C37D2C">
      <w:pPr>
        <w:spacing w:after="0" w:line="240" w:lineRule="auto"/>
        <w:jc w:val="both"/>
        <w:rPr>
          <w:i/>
          <w:iCs/>
          <w:sz w:val="28"/>
          <w:szCs w:val="28"/>
        </w:rPr>
      </w:pPr>
      <w:r w:rsidRPr="00C37D2C">
        <w:rPr>
          <w:i/>
          <w:iCs/>
          <w:sz w:val="28"/>
          <w:szCs w:val="28"/>
        </w:rPr>
        <w:t>Gminny Ośrodek Pomocy Społecznej</w:t>
      </w:r>
    </w:p>
    <w:p w14:paraId="00F4038E" w14:textId="5B12780F" w:rsidR="00C37D2C" w:rsidRPr="00C37D2C" w:rsidRDefault="00C37D2C" w:rsidP="00C37D2C">
      <w:pPr>
        <w:spacing w:after="0" w:line="240" w:lineRule="auto"/>
        <w:jc w:val="both"/>
        <w:rPr>
          <w:i/>
          <w:iCs/>
          <w:sz w:val="28"/>
          <w:szCs w:val="28"/>
        </w:rPr>
      </w:pPr>
      <w:r w:rsidRPr="00C37D2C">
        <w:rPr>
          <w:i/>
          <w:iCs/>
          <w:sz w:val="28"/>
          <w:szCs w:val="28"/>
        </w:rPr>
        <w:t>w Krasiczynie</w:t>
      </w:r>
    </w:p>
    <w:p w14:paraId="57A7AAC9" w14:textId="77777777" w:rsidR="001333CC" w:rsidRPr="00C37D2C" w:rsidRDefault="001333CC">
      <w:pPr>
        <w:rPr>
          <w:sz w:val="28"/>
          <w:szCs w:val="28"/>
        </w:rPr>
      </w:pPr>
    </w:p>
    <w:sectPr w:rsidR="001333CC" w:rsidRPr="00C37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1B"/>
    <w:rsid w:val="00034BC3"/>
    <w:rsid w:val="001333CC"/>
    <w:rsid w:val="004F4F1B"/>
    <w:rsid w:val="00520271"/>
    <w:rsid w:val="00715F92"/>
    <w:rsid w:val="00724224"/>
    <w:rsid w:val="00964261"/>
    <w:rsid w:val="00A7611D"/>
    <w:rsid w:val="00A84B36"/>
    <w:rsid w:val="00C3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B6EB"/>
  <w15:chartTrackingRefBased/>
  <w15:docId w15:val="{CADE1C6A-C86D-4AFC-B41C-0FFFAEA6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5F92"/>
  </w:style>
  <w:style w:type="paragraph" w:styleId="Nagwek1">
    <w:name w:val="heading 1"/>
    <w:basedOn w:val="Normalny"/>
    <w:next w:val="Normalny"/>
    <w:link w:val="Nagwek1Znak"/>
    <w:uiPriority w:val="9"/>
    <w:qFormat/>
    <w:rsid w:val="00715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5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5F92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5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5F92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5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5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5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5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5F92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5F9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5F92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5F92"/>
    <w:rPr>
      <w:rFonts w:eastAsiaTheme="majorEastAsia" w:cstheme="majorBidi"/>
      <w:i/>
      <w:iCs/>
      <w:color w:val="A5A5A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5F92"/>
    <w:rPr>
      <w:rFonts w:eastAsiaTheme="majorEastAsia" w:cstheme="majorBidi"/>
      <w:color w:val="A5A5A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5F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5F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5F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5F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5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5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5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5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kapitzlist">
    <w:name w:val="List Paragraph"/>
    <w:basedOn w:val="Normalny"/>
    <w:uiPriority w:val="34"/>
    <w:qFormat/>
    <w:rsid w:val="00715F9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715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5F92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5F92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5F92"/>
    <w:rPr>
      <w:i/>
      <w:iCs/>
      <w:color w:val="A5A5A5" w:themeColor="accent1" w:themeShade="BF"/>
    </w:rPr>
  </w:style>
  <w:style w:type="character" w:styleId="Wyrnienieintensywne">
    <w:name w:val="Intense Emphasis"/>
    <w:basedOn w:val="Domylnaczcionkaakapitu"/>
    <w:uiPriority w:val="21"/>
    <w:qFormat/>
    <w:rsid w:val="00715F92"/>
    <w:rPr>
      <w:i/>
      <w:iCs/>
      <w:color w:val="A5A5A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5F92"/>
    <w:rPr>
      <w:b/>
      <w:bCs/>
      <w:smallCaps/>
      <w:color w:val="A5A5A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965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Herbut</dc:creator>
  <cp:keywords/>
  <dc:description/>
  <cp:lastModifiedBy>Elżbieta Herbut</cp:lastModifiedBy>
  <cp:revision>3</cp:revision>
  <dcterms:created xsi:type="dcterms:W3CDTF">2026-04-27T08:24:00Z</dcterms:created>
  <dcterms:modified xsi:type="dcterms:W3CDTF">2026-04-27T08:28:00Z</dcterms:modified>
</cp:coreProperties>
</file>